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AE01" w14:textId="3D314A0F" w:rsidR="005226F6" w:rsidRDefault="005226F6" w:rsidP="005226F6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  <w:lang w:val="en-GB"/>
        </w:rPr>
      </w:pPr>
      <w:r w:rsidRPr="005226F6">
        <w:rPr>
          <w:rFonts w:ascii="Garamond" w:hAnsi="Garamond" w:cstheme="minorHAnsi"/>
          <w:b/>
          <w:bCs/>
          <w:sz w:val="24"/>
          <w:szCs w:val="24"/>
          <w:lang w:val="en-GB"/>
        </w:rPr>
        <w:t>FUNDING REQUEST</w:t>
      </w:r>
    </w:p>
    <w:p w14:paraId="1EAF6AFD" w14:textId="77777777" w:rsidR="005226F6" w:rsidRPr="005226F6" w:rsidRDefault="005226F6" w:rsidP="005226F6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  <w:lang w:val="en-GB"/>
        </w:rPr>
      </w:pPr>
    </w:p>
    <w:p w14:paraId="06F93AAB" w14:textId="1EB12A95" w:rsidR="005226F6" w:rsidRDefault="005226F6" w:rsidP="005226F6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  <w:u w:val="single"/>
          <w:lang w:val="en-GB"/>
        </w:rPr>
      </w:pPr>
      <w:r w:rsidRPr="005226F6">
        <w:rPr>
          <w:rFonts w:ascii="Garamond" w:hAnsi="Garamond" w:cstheme="minorHAnsi"/>
          <w:b/>
          <w:bCs/>
          <w:sz w:val="24"/>
          <w:szCs w:val="24"/>
          <w:u w:val="single"/>
          <w:lang w:val="en-GB"/>
        </w:rPr>
        <w:t>Application form</w:t>
      </w:r>
    </w:p>
    <w:p w14:paraId="1099B89C" w14:textId="77777777" w:rsidR="005226F6" w:rsidRPr="005226F6" w:rsidRDefault="005226F6" w:rsidP="005226F6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  <w:u w:val="single"/>
          <w:lang w:val="en-GB"/>
        </w:rPr>
      </w:pPr>
    </w:p>
    <w:p w14:paraId="6A917158" w14:textId="1F64840C" w:rsidR="005226F6" w:rsidRDefault="005226F6" w:rsidP="005226F6">
      <w:pPr>
        <w:spacing w:after="0" w:line="240" w:lineRule="auto"/>
        <w:jc w:val="both"/>
        <w:rPr>
          <w:rFonts w:ascii="Garamond" w:hAnsi="Garamond" w:cstheme="minorHAnsi"/>
          <w:sz w:val="24"/>
          <w:szCs w:val="24"/>
          <w:lang w:val="en-GB"/>
        </w:rPr>
      </w:pPr>
      <w:r w:rsidRPr="005226F6">
        <w:rPr>
          <w:rFonts w:ascii="Garamond" w:hAnsi="Garamond" w:cstheme="minorHAnsi"/>
          <w:sz w:val="24"/>
          <w:szCs w:val="24"/>
          <w:lang w:val="en-GB"/>
        </w:rPr>
        <w:t>Interested individuals</w:t>
      </w:r>
      <w:r>
        <w:rPr>
          <w:rFonts w:ascii="Garamond" w:hAnsi="Garamond" w:cstheme="minorHAnsi"/>
          <w:sz w:val="24"/>
          <w:szCs w:val="24"/>
          <w:lang w:val="en-GB"/>
        </w:rPr>
        <w:t xml:space="preserve"> from developing countries</w:t>
      </w:r>
      <w:r w:rsidRPr="005226F6">
        <w:rPr>
          <w:rFonts w:ascii="Garamond" w:hAnsi="Garamond" w:cstheme="minorHAnsi"/>
          <w:sz w:val="24"/>
          <w:szCs w:val="24"/>
          <w:lang w:val="en-GB"/>
        </w:rPr>
        <w:t xml:space="preserve"> can apply for funding to participate in one of the Training Courses on May 14 and/or the IAOS-ISI 2024 Mexico Conference on May 15-17, 2024.</w:t>
      </w:r>
    </w:p>
    <w:p w14:paraId="31F3862B" w14:textId="77777777" w:rsidR="005226F6" w:rsidRPr="005226F6" w:rsidRDefault="005226F6" w:rsidP="005226F6">
      <w:pPr>
        <w:spacing w:after="0" w:line="240" w:lineRule="auto"/>
        <w:jc w:val="both"/>
        <w:rPr>
          <w:rFonts w:ascii="Garamond" w:hAnsi="Garamond" w:cstheme="minorHAnsi"/>
          <w:sz w:val="24"/>
          <w:szCs w:val="24"/>
          <w:lang w:val="en-GB"/>
        </w:rPr>
      </w:pPr>
    </w:p>
    <w:p w14:paraId="3728D64A" w14:textId="79FFA1D1" w:rsidR="005226F6" w:rsidRPr="005226F6" w:rsidRDefault="00AA6B62" w:rsidP="005226F6">
      <w:pPr>
        <w:jc w:val="both"/>
        <w:rPr>
          <w:rFonts w:ascii="Garamond" w:hAnsi="Garamond" w:cstheme="minorHAnsi"/>
          <w:sz w:val="24"/>
          <w:szCs w:val="24"/>
          <w:lang w:val="en-GB"/>
        </w:rPr>
      </w:pPr>
      <w:r w:rsidRPr="00AA6B62">
        <w:rPr>
          <w:rFonts w:ascii="Garamond" w:hAnsi="Garamond" w:cstheme="minorHAnsi"/>
          <w:sz w:val="24"/>
          <w:szCs w:val="24"/>
          <w:lang w:val="en-GB"/>
        </w:rPr>
        <w:t xml:space="preserve">Please send the completed table </w:t>
      </w:r>
      <w:r w:rsidRPr="00A76501">
        <w:rPr>
          <w:rFonts w:ascii="Garamond" w:hAnsi="Garamond" w:cstheme="minorHAnsi"/>
          <w:sz w:val="24"/>
          <w:szCs w:val="24"/>
          <w:lang w:val="en-GB"/>
        </w:rPr>
        <w:t xml:space="preserve">to </w:t>
      </w:r>
      <w:hyperlink r:id="rId8" w:history="1">
        <w:r w:rsidR="00A76501" w:rsidRPr="00A76501">
          <w:rPr>
            <w:rStyle w:val="Hipervnculo"/>
            <w:rFonts w:ascii="Garamond" w:hAnsi="Garamond"/>
            <w:sz w:val="24"/>
            <w:szCs w:val="24"/>
          </w:rPr>
          <w:t>sofia.valdivia@inegi.org.mx</w:t>
        </w:r>
      </w:hyperlink>
      <w:r w:rsidR="00A76501">
        <w:t xml:space="preserve"> </w:t>
      </w:r>
      <w:r w:rsidRPr="00AA6B62">
        <w:rPr>
          <w:rFonts w:ascii="Garamond" w:hAnsi="Garamond" w:cstheme="minorHAnsi"/>
          <w:sz w:val="24"/>
          <w:szCs w:val="24"/>
          <w:lang w:val="en-GB"/>
        </w:rPr>
        <w:t>before March 7, 2024.</w:t>
      </w:r>
    </w:p>
    <w:tbl>
      <w:tblPr>
        <w:tblStyle w:val="Tablaconcuadrcula"/>
        <w:tblW w:w="9119" w:type="dxa"/>
        <w:tblLook w:val="04A0" w:firstRow="1" w:lastRow="0" w:firstColumn="1" w:lastColumn="0" w:noHBand="0" w:noVBand="1"/>
      </w:tblPr>
      <w:tblGrid>
        <w:gridCol w:w="4340"/>
        <w:gridCol w:w="4779"/>
      </w:tblGrid>
      <w:tr w:rsidR="006A2C61" w:rsidRPr="005226F6" w14:paraId="1B483D97" w14:textId="77777777" w:rsidTr="005226F6">
        <w:trPr>
          <w:trHeight w:val="417"/>
        </w:trPr>
        <w:tc>
          <w:tcPr>
            <w:tcW w:w="4340" w:type="dxa"/>
            <w:vAlign w:val="center"/>
          </w:tcPr>
          <w:p w14:paraId="76AEB866" w14:textId="46D17432" w:rsidR="009942F4" w:rsidRPr="005226F6" w:rsidRDefault="006A2C61" w:rsidP="005226F6">
            <w:pPr>
              <w:jc w:val="right"/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</w:pP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Name of participant</w:t>
            </w:r>
          </w:p>
        </w:tc>
        <w:tc>
          <w:tcPr>
            <w:tcW w:w="4779" w:type="dxa"/>
            <w:vAlign w:val="center"/>
          </w:tcPr>
          <w:p w14:paraId="27E51AF7" w14:textId="77777777" w:rsidR="006A2C61" w:rsidRPr="005226F6" w:rsidRDefault="006A2C61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</w:tc>
      </w:tr>
      <w:tr w:rsidR="006A2C61" w:rsidRPr="005226F6" w14:paraId="011A1DA1" w14:textId="77777777" w:rsidTr="005226F6">
        <w:trPr>
          <w:trHeight w:val="393"/>
        </w:trPr>
        <w:tc>
          <w:tcPr>
            <w:tcW w:w="4340" w:type="dxa"/>
            <w:vAlign w:val="center"/>
          </w:tcPr>
          <w:p w14:paraId="328BA8CA" w14:textId="060E4188" w:rsidR="009942F4" w:rsidRPr="005226F6" w:rsidRDefault="007260BC" w:rsidP="005226F6">
            <w:pPr>
              <w:jc w:val="right"/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</w:pP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Position/function</w:t>
            </w:r>
          </w:p>
        </w:tc>
        <w:tc>
          <w:tcPr>
            <w:tcW w:w="4779" w:type="dxa"/>
            <w:vAlign w:val="center"/>
          </w:tcPr>
          <w:p w14:paraId="32D71A56" w14:textId="77777777" w:rsidR="006A2C61" w:rsidRPr="005226F6" w:rsidRDefault="006A2C61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</w:tc>
      </w:tr>
      <w:tr w:rsidR="00FF2756" w:rsidRPr="005226F6" w14:paraId="75755B84" w14:textId="77777777" w:rsidTr="005226F6">
        <w:trPr>
          <w:trHeight w:val="417"/>
        </w:trPr>
        <w:tc>
          <w:tcPr>
            <w:tcW w:w="4340" w:type="dxa"/>
            <w:vAlign w:val="center"/>
          </w:tcPr>
          <w:p w14:paraId="1A529B3B" w14:textId="6BF4A7C4" w:rsidR="009942F4" w:rsidRPr="005226F6" w:rsidRDefault="007260BC" w:rsidP="005226F6">
            <w:pPr>
              <w:jc w:val="right"/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</w:pP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779" w:type="dxa"/>
            <w:vAlign w:val="center"/>
          </w:tcPr>
          <w:p w14:paraId="6E19F914" w14:textId="77777777" w:rsidR="00FF2756" w:rsidRPr="005226F6" w:rsidRDefault="00FF2756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</w:tc>
      </w:tr>
      <w:tr w:rsidR="00FF2756" w:rsidRPr="005226F6" w14:paraId="61B9DF31" w14:textId="77777777" w:rsidTr="005226F6">
        <w:trPr>
          <w:trHeight w:val="417"/>
        </w:trPr>
        <w:tc>
          <w:tcPr>
            <w:tcW w:w="4340" w:type="dxa"/>
            <w:vAlign w:val="center"/>
          </w:tcPr>
          <w:p w14:paraId="15A9A214" w14:textId="23D4EE3C" w:rsidR="007260BC" w:rsidRPr="005226F6" w:rsidRDefault="007260BC" w:rsidP="005226F6">
            <w:pPr>
              <w:jc w:val="right"/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</w:pP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Country </w:t>
            </w:r>
          </w:p>
        </w:tc>
        <w:tc>
          <w:tcPr>
            <w:tcW w:w="4779" w:type="dxa"/>
            <w:vAlign w:val="center"/>
          </w:tcPr>
          <w:p w14:paraId="27BB9117" w14:textId="77777777" w:rsidR="00FF2756" w:rsidRPr="005226F6" w:rsidRDefault="00FF2756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</w:tc>
      </w:tr>
      <w:tr w:rsidR="006A2C61" w:rsidRPr="005226F6" w14:paraId="58E7AFC2" w14:textId="77777777" w:rsidTr="005226F6">
        <w:trPr>
          <w:trHeight w:val="393"/>
        </w:trPr>
        <w:tc>
          <w:tcPr>
            <w:tcW w:w="4340" w:type="dxa"/>
            <w:vAlign w:val="center"/>
          </w:tcPr>
          <w:p w14:paraId="4D437337" w14:textId="2081A311" w:rsidR="006A2C61" w:rsidRPr="005226F6" w:rsidRDefault="009942F4" w:rsidP="005226F6">
            <w:pPr>
              <w:jc w:val="right"/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</w:pP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E-mail addres</w:t>
            </w:r>
            <w:r w:rsidR="005226F6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4779" w:type="dxa"/>
            <w:vAlign w:val="center"/>
          </w:tcPr>
          <w:p w14:paraId="2FA7F17A" w14:textId="77777777" w:rsidR="006A2C61" w:rsidRPr="005226F6" w:rsidRDefault="006A2C61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</w:tc>
      </w:tr>
      <w:tr w:rsidR="00876F10" w:rsidRPr="005226F6" w14:paraId="66E70D2B" w14:textId="77777777" w:rsidTr="005226F6">
        <w:trPr>
          <w:trHeight w:val="835"/>
        </w:trPr>
        <w:tc>
          <w:tcPr>
            <w:tcW w:w="4340" w:type="dxa"/>
            <w:vAlign w:val="center"/>
          </w:tcPr>
          <w:p w14:paraId="6111C042" w14:textId="3F8758E3" w:rsidR="00876F10" w:rsidRPr="005226F6" w:rsidRDefault="00876F10" w:rsidP="005226F6">
            <w:pPr>
              <w:jc w:val="right"/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</w:pP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Do you plan to participate in </w:t>
            </w:r>
            <w:r w:rsidR="005226F6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one of </w:t>
            </w: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the training </w:t>
            </w:r>
            <w:r w:rsidR="005226F6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courses </w:t>
            </w: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on</w:t>
            </w:r>
            <w:r w:rsidR="005226F6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 14 May</w:t>
            </w: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? </w:t>
            </w:r>
          </w:p>
        </w:tc>
        <w:tc>
          <w:tcPr>
            <w:tcW w:w="4779" w:type="dxa"/>
            <w:vAlign w:val="center"/>
          </w:tcPr>
          <w:p w14:paraId="01099007" w14:textId="77777777" w:rsidR="00876F10" w:rsidRPr="005226F6" w:rsidRDefault="00876F10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</w:tc>
      </w:tr>
      <w:tr w:rsidR="006A2C61" w:rsidRPr="005226F6" w14:paraId="0A8B514B" w14:textId="77777777" w:rsidTr="005226F6">
        <w:trPr>
          <w:trHeight w:val="1252"/>
        </w:trPr>
        <w:tc>
          <w:tcPr>
            <w:tcW w:w="4340" w:type="dxa"/>
            <w:vAlign w:val="center"/>
          </w:tcPr>
          <w:p w14:paraId="1ED8A831" w14:textId="285989D6" w:rsidR="009942F4" w:rsidRPr="005226F6" w:rsidRDefault="009942F4" w:rsidP="005226F6">
            <w:pPr>
              <w:jc w:val="right"/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</w:pP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Have you had your abstract </w:t>
            </w:r>
            <w:r w:rsidR="00876F10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for the IAOS</w:t>
            </w:r>
            <w:r w:rsidR="005226F6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-ISI 2024 Mexico</w:t>
            </w:r>
            <w:r w:rsidR="00876F10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 Conference </w:t>
            </w: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accepted</w:t>
            </w:r>
            <w:r w:rsidR="007260BC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?</w:t>
            </w:r>
            <w:r w:rsidR="006A2C61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779" w:type="dxa"/>
            <w:vAlign w:val="center"/>
          </w:tcPr>
          <w:p w14:paraId="78B93105" w14:textId="77777777" w:rsidR="007260BC" w:rsidRPr="005226F6" w:rsidRDefault="007260BC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  <w:p w14:paraId="739A891F" w14:textId="77777777" w:rsidR="007260BC" w:rsidRPr="005226F6" w:rsidRDefault="007260BC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</w:tc>
      </w:tr>
      <w:tr w:rsidR="006A2C61" w:rsidRPr="005226F6" w14:paraId="64456DAF" w14:textId="77777777" w:rsidTr="005226F6">
        <w:trPr>
          <w:trHeight w:val="812"/>
        </w:trPr>
        <w:tc>
          <w:tcPr>
            <w:tcW w:w="4340" w:type="dxa"/>
            <w:vAlign w:val="center"/>
          </w:tcPr>
          <w:p w14:paraId="1DBA546F" w14:textId="0E09953C" w:rsidR="00BD27C0" w:rsidRPr="005226F6" w:rsidRDefault="007260BC" w:rsidP="005226F6">
            <w:pPr>
              <w:jc w:val="right"/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</w:pP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Why would you like to attend </w:t>
            </w:r>
            <w:r w:rsidR="005226F6"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the IAOS-ISI 2024 Mexico Conference</w:t>
            </w: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 xml:space="preserve">? </w:t>
            </w:r>
          </w:p>
        </w:tc>
        <w:tc>
          <w:tcPr>
            <w:tcW w:w="4779" w:type="dxa"/>
            <w:vAlign w:val="center"/>
          </w:tcPr>
          <w:p w14:paraId="1045E3EB" w14:textId="77777777" w:rsidR="006A2C61" w:rsidRPr="005226F6" w:rsidRDefault="006A2C61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</w:tc>
      </w:tr>
      <w:tr w:rsidR="00876F10" w:rsidRPr="005226F6" w14:paraId="34CA8296" w14:textId="77777777" w:rsidTr="005226F6">
        <w:trPr>
          <w:trHeight w:val="1252"/>
        </w:trPr>
        <w:tc>
          <w:tcPr>
            <w:tcW w:w="4340" w:type="dxa"/>
            <w:vAlign w:val="center"/>
          </w:tcPr>
          <w:p w14:paraId="5CA52A68" w14:textId="20AEE502" w:rsidR="00876F10" w:rsidRPr="005226F6" w:rsidRDefault="00876F10" w:rsidP="005226F6">
            <w:pPr>
              <w:jc w:val="right"/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</w:pPr>
            <w:r w:rsidRPr="005226F6">
              <w:rPr>
                <w:rFonts w:ascii="Garamond" w:hAnsi="Garamond" w:cstheme="minorHAnsi"/>
                <w:b/>
                <w:bCs/>
                <w:sz w:val="24"/>
                <w:szCs w:val="24"/>
                <w:lang w:val="en-GB"/>
              </w:rPr>
              <w:t>Have you consulted this application with the head of your organization or your immediate manager?</w:t>
            </w:r>
          </w:p>
        </w:tc>
        <w:tc>
          <w:tcPr>
            <w:tcW w:w="4779" w:type="dxa"/>
            <w:vAlign w:val="center"/>
          </w:tcPr>
          <w:p w14:paraId="4758CD58" w14:textId="77777777" w:rsidR="00876F10" w:rsidRPr="005226F6" w:rsidRDefault="00876F10" w:rsidP="005226F6">
            <w:pPr>
              <w:jc w:val="center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</w:p>
        </w:tc>
      </w:tr>
    </w:tbl>
    <w:p w14:paraId="154E3386" w14:textId="09329689" w:rsidR="005226F6" w:rsidRDefault="005226F6" w:rsidP="00EB2DDC">
      <w:pPr>
        <w:jc w:val="both"/>
        <w:rPr>
          <w:rFonts w:ascii="Garamond" w:hAnsi="Garamond"/>
          <w:sz w:val="24"/>
          <w:szCs w:val="24"/>
          <w:lang w:val="en-GB"/>
        </w:rPr>
      </w:pPr>
    </w:p>
    <w:p w14:paraId="74C5CA2D" w14:textId="52520A40" w:rsidR="005226F6" w:rsidRPr="005226F6" w:rsidRDefault="00000000" w:rsidP="005226F6">
      <w:pPr>
        <w:jc w:val="both"/>
        <w:rPr>
          <w:rFonts w:ascii="Garamond" w:hAnsi="Garamond"/>
          <w:sz w:val="24"/>
          <w:szCs w:val="24"/>
          <w:lang w:val="en-GB"/>
        </w:rPr>
      </w:pPr>
      <w:sdt>
        <w:sdtPr>
          <w:rPr>
            <w:rFonts w:ascii="Garamond" w:hAnsi="Garamond"/>
            <w:b/>
            <w:sz w:val="24"/>
            <w:szCs w:val="24"/>
            <w:lang w:val="en-GB"/>
          </w:rPr>
          <w:id w:val="179910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6F6">
            <w:rPr>
              <w:rFonts w:ascii="MS Gothic" w:eastAsia="MS Gothic" w:hAnsi="MS Gothic" w:hint="eastAsia"/>
              <w:b/>
              <w:sz w:val="24"/>
              <w:szCs w:val="24"/>
              <w:lang w:val="en-GB"/>
            </w:rPr>
            <w:t>☐</w:t>
          </w:r>
        </w:sdtContent>
      </w:sdt>
      <w:r w:rsidR="005226F6" w:rsidRPr="005226F6">
        <w:rPr>
          <w:rFonts w:ascii="Garamond" w:hAnsi="Garamond"/>
          <w:sz w:val="24"/>
          <w:szCs w:val="24"/>
          <w:lang w:val="en-GB"/>
        </w:rPr>
        <w:tab/>
        <w:t>Hereby</w:t>
      </w:r>
      <w:r w:rsidR="005226F6">
        <w:rPr>
          <w:rFonts w:ascii="Garamond" w:hAnsi="Garamond"/>
          <w:sz w:val="24"/>
          <w:szCs w:val="24"/>
          <w:lang w:val="en-GB"/>
        </w:rPr>
        <w:t>,</w:t>
      </w:r>
      <w:r w:rsidR="005226F6" w:rsidRPr="005226F6">
        <w:rPr>
          <w:rFonts w:ascii="Garamond" w:hAnsi="Garamond"/>
          <w:sz w:val="24"/>
          <w:szCs w:val="24"/>
          <w:lang w:val="en-GB"/>
        </w:rPr>
        <w:t xml:space="preserve"> I </w:t>
      </w:r>
      <w:r w:rsidR="00BB4686">
        <w:rPr>
          <w:rFonts w:ascii="Garamond" w:hAnsi="Garamond"/>
          <w:sz w:val="24"/>
          <w:szCs w:val="24"/>
          <w:lang w:val="en-GB"/>
        </w:rPr>
        <w:t>authorize the collection, processing,</w:t>
      </w:r>
      <w:r w:rsidR="005226F6" w:rsidRPr="005226F6">
        <w:rPr>
          <w:rFonts w:ascii="Garamond" w:hAnsi="Garamond"/>
          <w:sz w:val="24"/>
          <w:szCs w:val="24"/>
          <w:lang w:val="en-GB"/>
        </w:rPr>
        <w:t xml:space="preserve"> and disclosure of my personal data in compliance with the Information clause.</w:t>
      </w:r>
    </w:p>
    <w:p w14:paraId="34E69582" w14:textId="30601DCE" w:rsidR="0036186E" w:rsidRDefault="00000000" w:rsidP="0055260F">
      <w:pPr>
        <w:jc w:val="both"/>
        <w:rPr>
          <w:rFonts w:ascii="Garamond" w:hAnsi="Garamond"/>
          <w:sz w:val="24"/>
          <w:szCs w:val="24"/>
          <w:lang w:val="en-GB"/>
        </w:rPr>
      </w:pPr>
      <w:sdt>
        <w:sdtPr>
          <w:rPr>
            <w:rFonts w:ascii="Garamond" w:hAnsi="Garamond"/>
            <w:b/>
            <w:sz w:val="24"/>
            <w:szCs w:val="24"/>
            <w:lang w:val="en-GB"/>
          </w:rPr>
          <w:id w:val="77360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391" w:rsidRPr="005226F6">
            <w:rPr>
              <w:rFonts w:ascii="Segoe UI Symbol" w:eastAsia="MS Gothic" w:hAnsi="Segoe UI Symbol" w:cs="Segoe UI Symbol"/>
              <w:b/>
              <w:sz w:val="24"/>
              <w:szCs w:val="24"/>
              <w:lang w:val="en-GB"/>
            </w:rPr>
            <w:t>☐</w:t>
          </w:r>
        </w:sdtContent>
      </w:sdt>
      <w:r w:rsidR="00AD11AE" w:rsidRPr="005226F6">
        <w:rPr>
          <w:rFonts w:ascii="Garamond" w:hAnsi="Garamond"/>
          <w:sz w:val="24"/>
          <w:szCs w:val="24"/>
          <w:lang w:val="en-GB"/>
        </w:rPr>
        <w:tab/>
      </w:r>
      <w:r w:rsidR="00950ED5" w:rsidRPr="005226F6">
        <w:rPr>
          <w:rFonts w:ascii="Garamond" w:hAnsi="Garamond"/>
          <w:sz w:val="24"/>
          <w:szCs w:val="24"/>
          <w:lang w:val="en-GB"/>
        </w:rPr>
        <w:t>Hereby</w:t>
      </w:r>
      <w:r w:rsidR="005226F6">
        <w:rPr>
          <w:rFonts w:ascii="Garamond" w:hAnsi="Garamond"/>
          <w:sz w:val="24"/>
          <w:szCs w:val="24"/>
          <w:lang w:val="en-GB"/>
        </w:rPr>
        <w:t>,</w:t>
      </w:r>
      <w:r w:rsidR="00105391" w:rsidRPr="005226F6">
        <w:rPr>
          <w:rFonts w:ascii="Garamond" w:hAnsi="Garamond"/>
          <w:sz w:val="24"/>
          <w:szCs w:val="24"/>
          <w:lang w:val="en-GB"/>
        </w:rPr>
        <w:t xml:space="preserve"> I agree </w:t>
      </w:r>
      <w:r w:rsidR="0036186E" w:rsidRPr="005226F6">
        <w:rPr>
          <w:rFonts w:ascii="Garamond" w:hAnsi="Garamond"/>
          <w:sz w:val="24"/>
          <w:szCs w:val="24"/>
          <w:lang w:val="en-GB"/>
        </w:rPr>
        <w:t xml:space="preserve">to transfer my </w:t>
      </w:r>
      <w:r w:rsidR="00105391" w:rsidRPr="005226F6">
        <w:rPr>
          <w:rFonts w:ascii="Garamond" w:hAnsi="Garamond"/>
          <w:sz w:val="24"/>
          <w:szCs w:val="24"/>
          <w:lang w:val="en-GB"/>
        </w:rPr>
        <w:t>personal data (name, surname, position/function, institution, country) outside the EU - to the United Nations Statistic</w:t>
      </w:r>
      <w:r w:rsidR="00EA2AB6" w:rsidRPr="005226F6">
        <w:rPr>
          <w:rFonts w:ascii="Garamond" w:hAnsi="Garamond"/>
          <w:sz w:val="24"/>
          <w:szCs w:val="24"/>
          <w:lang w:val="en-GB"/>
        </w:rPr>
        <w:t>s</w:t>
      </w:r>
      <w:r w:rsidR="00105391" w:rsidRPr="005226F6">
        <w:rPr>
          <w:rFonts w:ascii="Garamond" w:hAnsi="Garamond"/>
          <w:sz w:val="24"/>
          <w:szCs w:val="24"/>
          <w:lang w:val="en-GB"/>
        </w:rPr>
        <w:t xml:space="preserve"> Division</w:t>
      </w:r>
      <w:r w:rsidR="00630A7A" w:rsidRPr="005226F6">
        <w:rPr>
          <w:rFonts w:ascii="Garamond" w:hAnsi="Garamond"/>
          <w:sz w:val="24"/>
          <w:szCs w:val="24"/>
          <w:lang w:val="en-GB"/>
        </w:rPr>
        <w:t xml:space="preserve"> (</w:t>
      </w:r>
      <w:hyperlink r:id="rId9" w:history="1">
        <w:r w:rsidR="009C1248" w:rsidRPr="005226F6">
          <w:rPr>
            <w:rStyle w:val="Hipervnculo"/>
            <w:rFonts w:ascii="Garamond" w:hAnsi="Garamond"/>
            <w:sz w:val="24"/>
            <w:szCs w:val="24"/>
            <w:lang w:val="en-GB"/>
          </w:rPr>
          <w:t>https://unstats.un.org/home/about/</w:t>
        </w:r>
      </w:hyperlink>
      <w:r w:rsidR="009C1248" w:rsidRPr="005226F6">
        <w:rPr>
          <w:rFonts w:ascii="Garamond" w:hAnsi="Garamond"/>
          <w:sz w:val="24"/>
          <w:szCs w:val="24"/>
          <w:lang w:val="en-GB"/>
        </w:rPr>
        <w:t xml:space="preserve"> </w:t>
      </w:r>
      <w:r w:rsidR="00630A7A" w:rsidRPr="005226F6">
        <w:rPr>
          <w:rFonts w:ascii="Garamond" w:hAnsi="Garamond"/>
          <w:sz w:val="24"/>
          <w:szCs w:val="24"/>
          <w:lang w:val="en-GB"/>
        </w:rPr>
        <w:t>)</w:t>
      </w:r>
      <w:r w:rsidR="00105391" w:rsidRPr="005226F6">
        <w:rPr>
          <w:rFonts w:ascii="Garamond" w:hAnsi="Garamond"/>
          <w:sz w:val="24"/>
          <w:szCs w:val="24"/>
          <w:lang w:val="en-GB"/>
        </w:rPr>
        <w:t>. By giving my consent in the application form</w:t>
      </w:r>
      <w:r w:rsidR="004F75EE" w:rsidRPr="005226F6">
        <w:rPr>
          <w:rFonts w:ascii="Garamond" w:hAnsi="Garamond"/>
          <w:sz w:val="24"/>
          <w:szCs w:val="24"/>
          <w:lang w:val="en-GB"/>
        </w:rPr>
        <w:t>,</w:t>
      </w:r>
      <w:r w:rsidR="00105391" w:rsidRPr="005226F6">
        <w:rPr>
          <w:rFonts w:ascii="Garamond" w:hAnsi="Garamond"/>
          <w:sz w:val="24"/>
          <w:szCs w:val="24"/>
          <w:lang w:val="en-GB"/>
        </w:rPr>
        <w:t xml:space="preserve"> I </w:t>
      </w:r>
      <w:r w:rsidR="0036186E" w:rsidRPr="005226F6">
        <w:rPr>
          <w:rFonts w:ascii="Garamond" w:hAnsi="Garamond"/>
          <w:sz w:val="24"/>
          <w:szCs w:val="24"/>
          <w:lang w:val="en-GB"/>
        </w:rPr>
        <w:t>am aware</w:t>
      </w:r>
      <w:r w:rsidR="00AD11AE" w:rsidRPr="005226F6">
        <w:rPr>
          <w:rFonts w:ascii="Garamond" w:hAnsi="Garamond"/>
          <w:sz w:val="24"/>
          <w:szCs w:val="24"/>
          <w:lang w:val="en-GB"/>
        </w:rPr>
        <w:t xml:space="preserve"> </w:t>
      </w:r>
      <w:r w:rsidR="00105391" w:rsidRPr="005226F6">
        <w:rPr>
          <w:rFonts w:ascii="Garamond" w:hAnsi="Garamond"/>
          <w:sz w:val="24"/>
          <w:szCs w:val="24"/>
          <w:lang w:val="en-GB"/>
        </w:rPr>
        <w:t>that</w:t>
      </w:r>
      <w:r w:rsidR="009C1248" w:rsidRPr="005226F6">
        <w:rPr>
          <w:rFonts w:ascii="Garamond" w:hAnsi="Garamond"/>
          <w:sz w:val="24"/>
          <w:szCs w:val="24"/>
          <w:lang w:val="en-GB"/>
        </w:rPr>
        <w:t xml:space="preserve"> an adequate decision pursuant to Article 45(3) GDPR doesn’t exist in the</w:t>
      </w:r>
      <w:r w:rsidR="007F27BE" w:rsidRPr="005226F6">
        <w:rPr>
          <w:rFonts w:ascii="Garamond" w:hAnsi="Garamond"/>
          <w:sz w:val="24"/>
          <w:szCs w:val="24"/>
          <w:lang w:val="en-GB"/>
        </w:rPr>
        <w:t xml:space="preserve"> United States of America</w:t>
      </w:r>
      <w:r w:rsidR="004F75EE" w:rsidRPr="005226F6">
        <w:rPr>
          <w:rFonts w:ascii="Garamond" w:hAnsi="Garamond"/>
          <w:sz w:val="24"/>
          <w:szCs w:val="24"/>
          <w:lang w:val="en-GB"/>
        </w:rPr>
        <w:t>,</w:t>
      </w:r>
      <w:r w:rsidR="009C1248" w:rsidRPr="005226F6">
        <w:rPr>
          <w:rFonts w:ascii="Garamond" w:hAnsi="Garamond"/>
          <w:sz w:val="24"/>
          <w:szCs w:val="24"/>
          <w:lang w:val="en-GB"/>
        </w:rPr>
        <w:t xml:space="preserve"> </w:t>
      </w:r>
      <w:r w:rsidR="00BB4686">
        <w:rPr>
          <w:rFonts w:ascii="Garamond" w:hAnsi="Garamond"/>
          <w:sz w:val="24"/>
          <w:szCs w:val="24"/>
          <w:lang w:val="en-GB"/>
        </w:rPr>
        <w:t xml:space="preserve">and </w:t>
      </w:r>
      <w:r w:rsidR="009C1248" w:rsidRPr="005226F6">
        <w:rPr>
          <w:rFonts w:ascii="Garamond" w:hAnsi="Garamond"/>
          <w:sz w:val="24"/>
          <w:szCs w:val="24"/>
          <w:lang w:val="en-GB"/>
        </w:rPr>
        <w:t>neither</w:t>
      </w:r>
      <w:r w:rsidR="004F75EE" w:rsidRPr="005226F6">
        <w:rPr>
          <w:rFonts w:ascii="Garamond" w:hAnsi="Garamond"/>
          <w:sz w:val="24"/>
          <w:szCs w:val="24"/>
          <w:lang w:val="en-GB"/>
        </w:rPr>
        <w:t xml:space="preserve"> do</w:t>
      </w:r>
      <w:r w:rsidR="007F27BE" w:rsidRPr="005226F6">
        <w:rPr>
          <w:rFonts w:ascii="Garamond" w:hAnsi="Garamond"/>
          <w:sz w:val="24"/>
          <w:szCs w:val="24"/>
          <w:lang w:val="en-GB"/>
        </w:rPr>
        <w:t xml:space="preserve"> appropriate safeguards pursuant to Article 46 GDPR, including binding corporate rules</w:t>
      </w:r>
      <w:r w:rsidR="009D5045" w:rsidRPr="005226F6">
        <w:rPr>
          <w:rFonts w:ascii="Garamond" w:hAnsi="Garamond"/>
          <w:sz w:val="24"/>
          <w:szCs w:val="24"/>
          <w:lang w:val="en-GB"/>
        </w:rPr>
        <w:t>. B</w:t>
      </w:r>
      <w:r w:rsidR="000F5FF8" w:rsidRPr="005226F6">
        <w:rPr>
          <w:rFonts w:ascii="Garamond" w:hAnsi="Garamond"/>
          <w:sz w:val="24"/>
          <w:szCs w:val="24"/>
          <w:lang w:val="en-GB"/>
        </w:rPr>
        <w:t>ecause of that</w:t>
      </w:r>
      <w:r w:rsidR="004F75EE" w:rsidRPr="005226F6">
        <w:rPr>
          <w:rFonts w:ascii="Garamond" w:hAnsi="Garamond"/>
          <w:sz w:val="24"/>
          <w:szCs w:val="24"/>
          <w:lang w:val="en-GB"/>
        </w:rPr>
        <w:t>,</w:t>
      </w:r>
      <w:r w:rsidR="000F5FF8" w:rsidRPr="005226F6">
        <w:rPr>
          <w:rFonts w:ascii="Garamond" w:hAnsi="Garamond"/>
          <w:sz w:val="24"/>
          <w:szCs w:val="24"/>
          <w:lang w:val="en-GB"/>
        </w:rPr>
        <w:t xml:space="preserve"> the </w:t>
      </w:r>
      <w:r w:rsidR="00105391" w:rsidRPr="005226F6">
        <w:rPr>
          <w:rFonts w:ascii="Garamond" w:hAnsi="Garamond"/>
          <w:sz w:val="24"/>
          <w:szCs w:val="24"/>
          <w:lang w:val="en-GB"/>
        </w:rPr>
        <w:t xml:space="preserve">legal </w:t>
      </w:r>
      <w:r w:rsidR="00AD11AE" w:rsidRPr="005226F6">
        <w:rPr>
          <w:rFonts w:ascii="Garamond" w:hAnsi="Garamond"/>
          <w:sz w:val="24"/>
          <w:szCs w:val="24"/>
          <w:lang w:val="en-GB"/>
        </w:rPr>
        <w:t xml:space="preserve">conditions </w:t>
      </w:r>
      <w:r w:rsidR="000F5FF8" w:rsidRPr="005226F6">
        <w:rPr>
          <w:rFonts w:ascii="Garamond" w:hAnsi="Garamond"/>
          <w:sz w:val="24"/>
          <w:szCs w:val="24"/>
          <w:lang w:val="en-GB"/>
        </w:rPr>
        <w:t>of processing and protection of personal data</w:t>
      </w:r>
      <w:r w:rsidR="009D5045" w:rsidRPr="005226F6">
        <w:rPr>
          <w:rFonts w:ascii="Garamond" w:hAnsi="Garamond"/>
          <w:sz w:val="24"/>
          <w:szCs w:val="24"/>
          <w:lang w:val="en-GB"/>
        </w:rPr>
        <w:t xml:space="preserve"> in </w:t>
      </w:r>
      <w:r w:rsidR="004F75EE" w:rsidRPr="005226F6">
        <w:rPr>
          <w:rFonts w:ascii="Garamond" w:hAnsi="Garamond"/>
          <w:sz w:val="24"/>
          <w:szCs w:val="24"/>
          <w:lang w:val="en-GB"/>
        </w:rPr>
        <w:t xml:space="preserve">the </w:t>
      </w:r>
      <w:r w:rsidR="009D5045" w:rsidRPr="005226F6">
        <w:rPr>
          <w:rFonts w:ascii="Garamond" w:hAnsi="Garamond"/>
          <w:sz w:val="24"/>
          <w:szCs w:val="24"/>
          <w:lang w:val="en-GB"/>
        </w:rPr>
        <w:t>USA</w:t>
      </w:r>
      <w:r w:rsidR="000F5FF8" w:rsidRPr="005226F6">
        <w:rPr>
          <w:rFonts w:ascii="Garamond" w:hAnsi="Garamond"/>
          <w:sz w:val="24"/>
          <w:szCs w:val="24"/>
          <w:lang w:val="en-GB"/>
        </w:rPr>
        <w:t xml:space="preserve"> </w:t>
      </w:r>
      <w:r w:rsidR="00834A84" w:rsidRPr="005226F6">
        <w:rPr>
          <w:rFonts w:ascii="Garamond" w:hAnsi="Garamond"/>
          <w:sz w:val="24"/>
          <w:szCs w:val="24"/>
          <w:lang w:val="en-GB"/>
        </w:rPr>
        <w:t xml:space="preserve">may not guarantee </w:t>
      </w:r>
      <w:r w:rsidR="0036186E" w:rsidRPr="005226F6">
        <w:rPr>
          <w:rFonts w:ascii="Garamond" w:hAnsi="Garamond"/>
          <w:sz w:val="24"/>
          <w:szCs w:val="24"/>
          <w:lang w:val="en-GB"/>
        </w:rPr>
        <w:t xml:space="preserve">the same level of protection as </w:t>
      </w:r>
      <w:r w:rsidR="009C1248" w:rsidRPr="005226F6">
        <w:rPr>
          <w:rFonts w:ascii="Garamond" w:hAnsi="Garamond"/>
          <w:sz w:val="24"/>
          <w:szCs w:val="24"/>
          <w:lang w:val="en-GB"/>
        </w:rPr>
        <w:t>indicated in the</w:t>
      </w:r>
      <w:r w:rsidR="0036186E" w:rsidRPr="005226F6">
        <w:rPr>
          <w:rFonts w:ascii="Garamond" w:hAnsi="Garamond"/>
          <w:sz w:val="24"/>
          <w:szCs w:val="24"/>
          <w:lang w:val="en-GB"/>
        </w:rPr>
        <w:t xml:space="preserve"> </w:t>
      </w:r>
      <w:r w:rsidR="00105391" w:rsidRPr="005226F6">
        <w:rPr>
          <w:rFonts w:ascii="Garamond" w:hAnsi="Garamond"/>
          <w:sz w:val="24"/>
          <w:szCs w:val="24"/>
          <w:lang w:val="en-GB"/>
        </w:rPr>
        <w:t xml:space="preserve">EU General Data Protection </w:t>
      </w:r>
      <w:r w:rsidR="00950ED5" w:rsidRPr="005226F6">
        <w:rPr>
          <w:rFonts w:ascii="Garamond" w:hAnsi="Garamond"/>
          <w:sz w:val="24"/>
          <w:szCs w:val="24"/>
          <w:lang w:val="en-GB"/>
        </w:rPr>
        <w:t>R</w:t>
      </w:r>
      <w:r w:rsidR="00E40182" w:rsidRPr="005226F6">
        <w:rPr>
          <w:rFonts w:ascii="Garamond" w:hAnsi="Garamond"/>
          <w:sz w:val="24"/>
          <w:szCs w:val="24"/>
          <w:lang w:val="en-GB"/>
        </w:rPr>
        <w:t>egulation</w:t>
      </w:r>
      <w:r w:rsidR="00950ED5" w:rsidRPr="005226F6">
        <w:rPr>
          <w:rFonts w:ascii="Garamond" w:hAnsi="Garamond"/>
          <w:sz w:val="24"/>
          <w:szCs w:val="24"/>
          <w:lang w:val="en-GB"/>
        </w:rPr>
        <w:t>.</w:t>
      </w:r>
      <w:r w:rsidR="009C1248" w:rsidRPr="005226F6">
        <w:rPr>
          <w:rFonts w:ascii="Garamond" w:hAnsi="Garamond"/>
          <w:sz w:val="24"/>
          <w:szCs w:val="24"/>
          <w:lang w:val="en-GB"/>
        </w:rPr>
        <w:t xml:space="preserve"> </w:t>
      </w:r>
    </w:p>
    <w:p w14:paraId="5EE68BFD" w14:textId="47ED9AE7" w:rsidR="005226F6" w:rsidRPr="005226F6" w:rsidRDefault="005226F6" w:rsidP="005226F6">
      <w:pPr>
        <w:tabs>
          <w:tab w:val="left" w:pos="8220"/>
        </w:tabs>
        <w:rPr>
          <w:rFonts w:ascii="Garamond" w:hAnsi="Garamond"/>
          <w:sz w:val="24"/>
          <w:szCs w:val="24"/>
          <w:lang w:val="en-GB"/>
        </w:rPr>
      </w:pPr>
    </w:p>
    <w:sectPr w:rsidR="005226F6" w:rsidRPr="005226F6" w:rsidSect="00B17575">
      <w:headerReference w:type="default" r:id="rId10"/>
      <w:footerReference w:type="default" r:id="rId11"/>
      <w:pgSz w:w="11906" w:h="16838"/>
      <w:pgMar w:top="1417" w:right="1417" w:bottom="1417" w:left="1417" w:header="72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E7EE" w14:textId="77777777" w:rsidR="00B17575" w:rsidRDefault="00B17575" w:rsidP="00AE5253">
      <w:pPr>
        <w:spacing w:after="0" w:line="240" w:lineRule="auto"/>
      </w:pPr>
      <w:r>
        <w:separator/>
      </w:r>
    </w:p>
  </w:endnote>
  <w:endnote w:type="continuationSeparator" w:id="0">
    <w:p w14:paraId="19067DCB" w14:textId="77777777" w:rsidR="00B17575" w:rsidRDefault="00B17575" w:rsidP="00AE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88CE" w14:textId="02721B68" w:rsidR="006C463A" w:rsidRDefault="005226F6" w:rsidP="006C463A">
    <w:pPr>
      <w:pStyle w:val="Piedepgina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61277" wp14:editId="7799C241">
              <wp:simplePos x="0" y="0"/>
              <wp:positionH relativeFrom="page">
                <wp:posOffset>866775</wp:posOffset>
              </wp:positionH>
              <wp:positionV relativeFrom="page">
                <wp:posOffset>9906000</wp:posOffset>
              </wp:positionV>
              <wp:extent cx="4679950" cy="0"/>
              <wp:effectExtent l="0" t="19050" r="25400" b="19050"/>
              <wp:wrapSquare wrapText="bothSides"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79950" cy="0"/>
                      </a:xfrm>
                      <a:prstGeom prst="line">
                        <a:avLst/>
                      </a:prstGeom>
                      <a:ln w="360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2C5F1E" id="Łącznik prosty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8.25pt,780pt" to="436.75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" strokecolor="#002060" strokeweight="1mm">
              <v:stroke joinstyle="miter"/>
              <w10:wrap type="square"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1DFE285F" wp14:editId="6E922092">
          <wp:extent cx="948785" cy="324000"/>
          <wp:effectExtent l="0" t="0" r="3810" b="0"/>
          <wp:docPr id="1560385932" name="Picture 1" descr="A logo with a skull and bo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8815" name="Picture 1" descr="A logo with a skull and bon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785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BB14" w14:textId="77777777" w:rsidR="00B17575" w:rsidRDefault="00B17575" w:rsidP="00AE5253">
      <w:pPr>
        <w:spacing w:after="0" w:line="240" w:lineRule="auto"/>
      </w:pPr>
      <w:r>
        <w:separator/>
      </w:r>
    </w:p>
  </w:footnote>
  <w:footnote w:type="continuationSeparator" w:id="0">
    <w:p w14:paraId="0BE1698D" w14:textId="77777777" w:rsidR="00B17575" w:rsidRDefault="00B17575" w:rsidP="00AE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6C1" w14:textId="10EFD2BC" w:rsidR="006C463A" w:rsidRDefault="00AA75AB">
    <w:pPr>
      <w:pStyle w:val="Encabezado"/>
    </w:pPr>
    <w:r>
      <w:rPr>
        <w:noProof/>
      </w:rPr>
      <w:drawing>
        <wp:inline distT="0" distB="0" distL="0" distR="0" wp14:anchorId="5B743FF3" wp14:editId="3FB8AA9A">
          <wp:extent cx="2002990" cy="684000"/>
          <wp:effectExtent l="0" t="0" r="0" b="1905"/>
          <wp:docPr id="26568815" name="Picture 1" descr="A logo with a skull and bo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8815" name="Picture 1" descr="A logo with a skull and bon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99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6DDFF" w14:textId="77777777" w:rsidR="00AE5253" w:rsidRDefault="00AE52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56A"/>
    <w:multiLevelType w:val="hybridMultilevel"/>
    <w:tmpl w:val="63623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1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FC"/>
    <w:rsid w:val="00057E68"/>
    <w:rsid w:val="00074205"/>
    <w:rsid w:val="000A7EAF"/>
    <w:rsid w:val="000B3BFC"/>
    <w:rsid w:val="000D54B9"/>
    <w:rsid w:val="000F5FF8"/>
    <w:rsid w:val="00105391"/>
    <w:rsid w:val="00183956"/>
    <w:rsid w:val="001A7B0A"/>
    <w:rsid w:val="001C73E6"/>
    <w:rsid w:val="00280C2A"/>
    <w:rsid w:val="003570F2"/>
    <w:rsid w:val="0036186E"/>
    <w:rsid w:val="00361F90"/>
    <w:rsid w:val="003800F8"/>
    <w:rsid w:val="003B628A"/>
    <w:rsid w:val="003D300E"/>
    <w:rsid w:val="00413AF6"/>
    <w:rsid w:val="004159B1"/>
    <w:rsid w:val="00417B4E"/>
    <w:rsid w:val="00491614"/>
    <w:rsid w:val="004F75EE"/>
    <w:rsid w:val="005226F6"/>
    <w:rsid w:val="00551207"/>
    <w:rsid w:val="0055260F"/>
    <w:rsid w:val="00557F20"/>
    <w:rsid w:val="00630A7A"/>
    <w:rsid w:val="00650D3D"/>
    <w:rsid w:val="006A2C61"/>
    <w:rsid w:val="006C463A"/>
    <w:rsid w:val="006E1505"/>
    <w:rsid w:val="007260BC"/>
    <w:rsid w:val="00734945"/>
    <w:rsid w:val="007455C8"/>
    <w:rsid w:val="007B3FD0"/>
    <w:rsid w:val="007F27BE"/>
    <w:rsid w:val="00825B61"/>
    <w:rsid w:val="00834A84"/>
    <w:rsid w:val="00876F10"/>
    <w:rsid w:val="008D1253"/>
    <w:rsid w:val="008D4050"/>
    <w:rsid w:val="00950ED5"/>
    <w:rsid w:val="00962E91"/>
    <w:rsid w:val="009728A8"/>
    <w:rsid w:val="009847BB"/>
    <w:rsid w:val="009942F4"/>
    <w:rsid w:val="009C1248"/>
    <w:rsid w:val="009C34AE"/>
    <w:rsid w:val="009D0DA4"/>
    <w:rsid w:val="009D5045"/>
    <w:rsid w:val="00A27D32"/>
    <w:rsid w:val="00A76501"/>
    <w:rsid w:val="00A84C13"/>
    <w:rsid w:val="00AA6B62"/>
    <w:rsid w:val="00AA75AB"/>
    <w:rsid w:val="00AD11AE"/>
    <w:rsid w:val="00AE5253"/>
    <w:rsid w:val="00B17575"/>
    <w:rsid w:val="00B23F07"/>
    <w:rsid w:val="00BB4686"/>
    <w:rsid w:val="00BD27C0"/>
    <w:rsid w:val="00BE050C"/>
    <w:rsid w:val="00C131A6"/>
    <w:rsid w:val="00C1565A"/>
    <w:rsid w:val="00CD4F16"/>
    <w:rsid w:val="00D36843"/>
    <w:rsid w:val="00DD1CFA"/>
    <w:rsid w:val="00E03CC7"/>
    <w:rsid w:val="00E206E2"/>
    <w:rsid w:val="00E40182"/>
    <w:rsid w:val="00E7498C"/>
    <w:rsid w:val="00E7621F"/>
    <w:rsid w:val="00EA229B"/>
    <w:rsid w:val="00EA2AB6"/>
    <w:rsid w:val="00EB2DDC"/>
    <w:rsid w:val="00F775DD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740DA"/>
  <w15:chartTrackingRefBased/>
  <w15:docId w15:val="{192D6D71-2A7B-4D23-9906-16FF6F6C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253"/>
  </w:style>
  <w:style w:type="paragraph" w:styleId="Piedepgina">
    <w:name w:val="footer"/>
    <w:basedOn w:val="Normal"/>
    <w:link w:val="PiedepginaCar"/>
    <w:uiPriority w:val="99"/>
    <w:unhideWhenUsed/>
    <w:rsid w:val="00AE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253"/>
  </w:style>
  <w:style w:type="paragraph" w:styleId="Textodeglobo">
    <w:name w:val="Balloon Text"/>
    <w:basedOn w:val="Normal"/>
    <w:link w:val="TextodegloboCar"/>
    <w:uiPriority w:val="99"/>
    <w:semiHidden/>
    <w:unhideWhenUsed/>
    <w:rsid w:val="0073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9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A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2C6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2756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30A7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F7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7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75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5EE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2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valdivia@inegi.org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stats.un.org/home/abou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855A-14B1-4B6C-91F3-F51557AB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MENDOZA ROSANGEL</dc:creator>
  <cp:keywords/>
  <dc:description/>
  <cp:lastModifiedBy>PEREZ FARIAS OSCAR</cp:lastModifiedBy>
  <cp:revision>3</cp:revision>
  <cp:lastPrinted>2021-07-06T08:01:00Z</cp:lastPrinted>
  <dcterms:created xsi:type="dcterms:W3CDTF">2024-02-08T00:21:00Z</dcterms:created>
  <dcterms:modified xsi:type="dcterms:W3CDTF">2024-02-23T18:00:00Z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bc2102c1356c2e1dd5392a2cc77b3820821e00876202290a667282f490012a93</vt:lpwstr>
  </property>
</Properties>
</file>